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DC" w:rsidRDefault="00FD1CDC" w:rsidP="001551F4">
      <w:pPr>
        <w:rPr>
          <w:noProof/>
          <w:sz w:val="40"/>
          <w:szCs w:val="40"/>
        </w:rPr>
      </w:pPr>
    </w:p>
    <w:p w:rsidR="00FD1CDC" w:rsidRDefault="00FD1CDC" w:rsidP="001551F4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D1CDC" w:rsidRPr="00D13DDC" w:rsidRDefault="00FD1CDC" w:rsidP="001551F4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D1CDC" w:rsidRPr="00D13DDC" w:rsidRDefault="00FD1CDC" w:rsidP="001551F4">
      <w:pPr>
        <w:rPr>
          <w:b/>
          <w:color w:val="006699"/>
          <w:sz w:val="40"/>
          <w:szCs w:val="40"/>
        </w:rPr>
      </w:pPr>
    </w:p>
    <w:p w:rsidR="00FD1CDC" w:rsidRPr="001551F4" w:rsidRDefault="00FD1CDC" w:rsidP="001551F4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1551F4">
        <w:rPr>
          <w:b/>
          <w:color w:val="336699"/>
          <w:sz w:val="28"/>
          <w:szCs w:val="28"/>
        </w:rPr>
        <w:t xml:space="preserve">Адрес:                                                                          </w:t>
      </w:r>
      <w:r w:rsidRPr="001551F4">
        <w:rPr>
          <w:b/>
          <w:shadow/>
          <w:color w:val="FF0000"/>
          <w:sz w:val="40"/>
          <w:szCs w:val="40"/>
        </w:rPr>
        <w:t>П.Пасечника ул., д. 4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Дата передачи в управление           </w:t>
      </w:r>
      <w:r>
        <w:rPr>
          <w:b/>
          <w:color w:val="336699"/>
          <w:sz w:val="28"/>
          <w:szCs w:val="28"/>
        </w:rPr>
        <w:t xml:space="preserve">   </w:t>
      </w:r>
      <w:r w:rsidRPr="001551F4">
        <w:rPr>
          <w:b/>
          <w:color w:val="336699"/>
          <w:sz w:val="28"/>
          <w:szCs w:val="28"/>
        </w:rPr>
        <w:t xml:space="preserve">                                                01 марта 2008г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 </w:t>
      </w:r>
      <w:r w:rsidRPr="001551F4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1551F4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</w:t>
      </w:r>
      <w:r w:rsidRPr="001551F4">
        <w:rPr>
          <w:b/>
          <w:color w:val="336699"/>
          <w:sz w:val="28"/>
          <w:szCs w:val="28"/>
        </w:rPr>
        <w:t>2010,6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1551F4">
        <w:rPr>
          <w:b/>
          <w:color w:val="336699"/>
          <w:sz w:val="28"/>
          <w:szCs w:val="28"/>
        </w:rPr>
        <w:t>1937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1551F4">
        <w:rPr>
          <w:b/>
          <w:color w:val="336699"/>
          <w:sz w:val="28"/>
          <w:szCs w:val="28"/>
        </w:rPr>
        <w:t>4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1551F4">
        <w:rPr>
          <w:b/>
          <w:color w:val="336699"/>
          <w:sz w:val="28"/>
          <w:szCs w:val="28"/>
        </w:rPr>
        <w:t xml:space="preserve">4             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1551F4">
        <w:rPr>
          <w:b/>
          <w:color w:val="336699"/>
          <w:sz w:val="28"/>
          <w:szCs w:val="28"/>
        </w:rPr>
        <w:t xml:space="preserve"> 32              </w:t>
      </w:r>
    </w:p>
    <w:p w:rsidR="00FD1CDC" w:rsidRDefault="00FD1CDC" w:rsidP="000C7595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600"/>
      </w:tblGrid>
      <w:tr w:rsidR="00FD1CDC" w:rsidTr="001551F4">
        <w:trPr>
          <w:trHeight w:val="390"/>
        </w:trPr>
        <w:tc>
          <w:tcPr>
            <w:tcW w:w="468" w:type="dxa"/>
            <w:vMerge w:val="restart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Периодичность работ (услуг)</w:t>
            </w: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D1CDC" w:rsidTr="001551F4">
        <w:trPr>
          <w:trHeight w:val="525"/>
        </w:trPr>
        <w:tc>
          <w:tcPr>
            <w:tcW w:w="468" w:type="dxa"/>
            <w:vMerge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Стоимость работ в год</w:t>
            </w:r>
          </w:p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</w:tr>
      <w:tr w:rsidR="00FD1CDC" w:rsidTr="001551F4">
        <w:tc>
          <w:tcPr>
            <w:tcW w:w="468" w:type="dxa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D1CDC" w:rsidRPr="001551F4" w:rsidRDefault="00FD1CDC" w:rsidP="001551F4">
            <w:pPr>
              <w:rPr>
                <w:b/>
              </w:rPr>
            </w:pPr>
          </w:p>
          <w:p w:rsidR="00FD1CDC" w:rsidRPr="001551F4" w:rsidRDefault="00FD1CDC" w:rsidP="001551F4">
            <w:pPr>
              <w:rPr>
                <w:b/>
              </w:rPr>
            </w:pPr>
            <w:r w:rsidRPr="001551F4">
              <w:rPr>
                <w:b/>
              </w:rPr>
              <w:t>Содержание и ремонт жилого помещения, в т.ч.:</w:t>
            </w:r>
          </w:p>
          <w:p w:rsidR="00FD1CDC" w:rsidRPr="001551F4" w:rsidRDefault="00FD1CDC" w:rsidP="001551F4">
            <w:pPr>
              <w:rPr>
                <w:b/>
              </w:rPr>
            </w:pPr>
          </w:p>
        </w:tc>
        <w:tc>
          <w:tcPr>
            <w:tcW w:w="2220" w:type="dxa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</w:tr>
      <w:tr w:rsidR="00FD1CDC" w:rsidTr="001551F4">
        <w:trPr>
          <w:trHeight w:val="443"/>
        </w:trPr>
        <w:tc>
          <w:tcPr>
            <w:tcW w:w="468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1</w:t>
            </w:r>
          </w:p>
        </w:tc>
        <w:tc>
          <w:tcPr>
            <w:tcW w:w="4500" w:type="dxa"/>
          </w:tcPr>
          <w:p w:rsidR="00FD1CDC" w:rsidRPr="001551F4" w:rsidRDefault="00FD1CDC" w:rsidP="00556C87">
            <w:pPr>
              <w:rPr>
                <w:b/>
              </w:rPr>
            </w:pPr>
            <w:r w:rsidRPr="001551F4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>
              <w:rPr>
                <w:b/>
              </w:rPr>
              <w:t>26 762</w:t>
            </w:r>
          </w:p>
        </w:tc>
      </w:tr>
      <w:tr w:rsidR="00FD1CDC" w:rsidTr="001551F4">
        <w:tc>
          <w:tcPr>
            <w:tcW w:w="468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2</w:t>
            </w:r>
          </w:p>
        </w:tc>
        <w:tc>
          <w:tcPr>
            <w:tcW w:w="4500" w:type="dxa"/>
          </w:tcPr>
          <w:p w:rsidR="00FD1CDC" w:rsidRPr="001551F4" w:rsidRDefault="00FD1CDC" w:rsidP="00556C87">
            <w:pPr>
              <w:rPr>
                <w:b/>
              </w:rPr>
            </w:pPr>
            <w:r w:rsidRPr="001551F4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>
              <w:rPr>
                <w:b/>
              </w:rPr>
              <w:t>214 776</w:t>
            </w:r>
          </w:p>
        </w:tc>
      </w:tr>
      <w:tr w:rsidR="00FD1CDC" w:rsidTr="001551F4">
        <w:tc>
          <w:tcPr>
            <w:tcW w:w="468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3</w:t>
            </w:r>
          </w:p>
        </w:tc>
        <w:tc>
          <w:tcPr>
            <w:tcW w:w="4500" w:type="dxa"/>
          </w:tcPr>
          <w:p w:rsidR="00FD1CDC" w:rsidRPr="001551F4" w:rsidRDefault="00FD1CDC" w:rsidP="00556C87">
            <w:pPr>
              <w:rPr>
                <w:b/>
              </w:rPr>
            </w:pPr>
            <w:r w:rsidRPr="001551F4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>
              <w:rPr>
                <w:b/>
              </w:rPr>
              <w:t>115 212</w:t>
            </w:r>
          </w:p>
        </w:tc>
      </w:tr>
      <w:tr w:rsidR="00FD1CDC" w:rsidTr="001551F4">
        <w:tc>
          <w:tcPr>
            <w:tcW w:w="468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4</w:t>
            </w:r>
          </w:p>
        </w:tc>
        <w:tc>
          <w:tcPr>
            <w:tcW w:w="4500" w:type="dxa"/>
          </w:tcPr>
          <w:p w:rsidR="00FD1CDC" w:rsidRPr="001551F4" w:rsidRDefault="00FD1CDC" w:rsidP="00556C87">
            <w:pPr>
              <w:rPr>
                <w:b/>
              </w:rPr>
            </w:pPr>
            <w:r w:rsidRPr="001551F4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29 </w:t>
            </w:r>
            <w:r>
              <w:rPr>
                <w:b/>
              </w:rPr>
              <w:t>257</w:t>
            </w:r>
          </w:p>
        </w:tc>
      </w:tr>
      <w:tr w:rsidR="00FD1CDC" w:rsidTr="001551F4">
        <w:tc>
          <w:tcPr>
            <w:tcW w:w="468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</w:p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5</w:t>
            </w:r>
          </w:p>
          <w:p w:rsidR="00FD1CDC" w:rsidRPr="001551F4" w:rsidRDefault="00FD1CDC" w:rsidP="00556C87">
            <w:pPr>
              <w:jc w:val="center"/>
              <w:rPr>
                <w:b/>
              </w:rPr>
            </w:pPr>
          </w:p>
          <w:p w:rsidR="00FD1CDC" w:rsidRPr="001551F4" w:rsidRDefault="00FD1CDC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D1CDC" w:rsidRPr="001551F4" w:rsidRDefault="00FD1CDC" w:rsidP="00556C87">
            <w:pPr>
              <w:rPr>
                <w:b/>
              </w:rPr>
            </w:pPr>
          </w:p>
          <w:p w:rsidR="00FD1CDC" w:rsidRPr="001551F4" w:rsidRDefault="00FD1CDC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</w:p>
        </w:tc>
      </w:tr>
      <w:tr w:rsidR="00FD1CDC" w:rsidTr="001551F4">
        <w:tc>
          <w:tcPr>
            <w:tcW w:w="468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6</w:t>
            </w:r>
          </w:p>
        </w:tc>
        <w:tc>
          <w:tcPr>
            <w:tcW w:w="4500" w:type="dxa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220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  <w:r>
              <w:rPr>
                <w:b/>
              </w:rPr>
              <w:t>12 701</w:t>
            </w:r>
          </w:p>
        </w:tc>
      </w:tr>
      <w:tr w:rsidR="00FD1CDC" w:rsidTr="001551F4">
        <w:tc>
          <w:tcPr>
            <w:tcW w:w="468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7</w:t>
            </w:r>
          </w:p>
        </w:tc>
        <w:tc>
          <w:tcPr>
            <w:tcW w:w="4500" w:type="dxa"/>
          </w:tcPr>
          <w:p w:rsidR="00FD1CDC" w:rsidRPr="001551F4" w:rsidRDefault="00FD1CDC" w:rsidP="00556C87">
            <w:pPr>
              <w:rPr>
                <w:b/>
              </w:rPr>
            </w:pPr>
            <w:r w:rsidRPr="001551F4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</w:p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ежемесячно</w:t>
            </w: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  <w:r>
              <w:rPr>
                <w:b/>
              </w:rPr>
              <w:t>18 370</w:t>
            </w:r>
          </w:p>
        </w:tc>
      </w:tr>
      <w:tr w:rsidR="00FD1CDC" w:rsidTr="001551F4">
        <w:trPr>
          <w:trHeight w:val="645"/>
        </w:trPr>
        <w:tc>
          <w:tcPr>
            <w:tcW w:w="468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</w:p>
          <w:p w:rsidR="00FD1CDC" w:rsidRPr="001551F4" w:rsidRDefault="00FD1CDC" w:rsidP="00556C87">
            <w:pPr>
              <w:jc w:val="center"/>
              <w:rPr>
                <w:b/>
              </w:rPr>
            </w:pPr>
            <w:r w:rsidRPr="001551F4">
              <w:rPr>
                <w:b/>
              </w:rPr>
              <w:t>8</w:t>
            </w:r>
          </w:p>
          <w:p w:rsidR="00FD1CDC" w:rsidRPr="001551F4" w:rsidRDefault="00FD1CDC" w:rsidP="00556C87">
            <w:pPr>
              <w:jc w:val="center"/>
              <w:rPr>
                <w:b/>
              </w:rPr>
            </w:pPr>
          </w:p>
          <w:p w:rsidR="00FD1CDC" w:rsidRPr="001551F4" w:rsidRDefault="00FD1CDC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D1CDC" w:rsidRPr="001551F4" w:rsidRDefault="00FD1CDC" w:rsidP="00556C87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D1CDC" w:rsidRPr="001551F4" w:rsidRDefault="00FD1CDC" w:rsidP="00556C87">
            <w:pPr>
              <w:jc w:val="center"/>
              <w:rPr>
                <w:b/>
              </w:rPr>
            </w:pPr>
          </w:p>
        </w:tc>
      </w:tr>
      <w:tr w:rsidR="00FD1CDC" w:rsidTr="001551F4">
        <w:trPr>
          <w:trHeight w:val="441"/>
        </w:trPr>
        <w:tc>
          <w:tcPr>
            <w:tcW w:w="468" w:type="dxa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  <w:r w:rsidRPr="001551F4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D1CDC" w:rsidRPr="001551F4" w:rsidRDefault="00FD1CDC" w:rsidP="001551F4">
            <w:pPr>
              <w:jc w:val="center"/>
              <w:rPr>
                <w:b/>
              </w:rPr>
            </w:pPr>
            <w:r>
              <w:rPr>
                <w:b/>
              </w:rPr>
              <w:t>417 077</w:t>
            </w:r>
          </w:p>
        </w:tc>
      </w:tr>
    </w:tbl>
    <w:p w:rsidR="00FD1CDC" w:rsidRDefault="00FD1CDC" w:rsidP="000C7595"/>
    <w:p w:rsidR="00FD1CDC" w:rsidRPr="001551F4" w:rsidRDefault="00FD1CDC" w:rsidP="001551F4">
      <w:pPr>
        <w:jc w:val="center"/>
        <w:rPr>
          <w:b/>
          <w:color w:val="800000"/>
          <w:sz w:val="36"/>
          <w:szCs w:val="36"/>
        </w:rPr>
      </w:pPr>
      <w:r w:rsidRPr="001551F4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D1CDC" w:rsidRDefault="00FD1CDC" w:rsidP="000C7595">
      <w:pPr>
        <w:jc w:val="both"/>
        <w:rPr>
          <w:b/>
        </w:rPr>
      </w:pP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  <w:r w:rsidRPr="001551F4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D1CDC" w:rsidRPr="001551F4" w:rsidRDefault="00FD1CDC" w:rsidP="001551F4">
      <w:pPr>
        <w:ind w:firstLine="480"/>
        <w:jc w:val="both"/>
        <w:rPr>
          <w:b/>
          <w:color w:val="336699"/>
          <w:sz w:val="28"/>
          <w:szCs w:val="28"/>
        </w:rPr>
      </w:pPr>
    </w:p>
    <w:p w:rsidR="00FD1CDC" w:rsidRDefault="00FD1CDC" w:rsidP="000C7595">
      <w:pPr>
        <w:jc w:val="both"/>
      </w:pPr>
    </w:p>
    <w:p w:rsidR="00FD1CDC" w:rsidRDefault="00FD1CDC"/>
    <w:sectPr w:rsidR="00FD1CDC" w:rsidSect="001551F4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95"/>
    <w:rsid w:val="000216A2"/>
    <w:rsid w:val="00072375"/>
    <w:rsid w:val="000C7595"/>
    <w:rsid w:val="00147EAD"/>
    <w:rsid w:val="001551F4"/>
    <w:rsid w:val="00493DE3"/>
    <w:rsid w:val="00556C87"/>
    <w:rsid w:val="00747D02"/>
    <w:rsid w:val="009A5AB7"/>
    <w:rsid w:val="00A74332"/>
    <w:rsid w:val="00D13DDC"/>
    <w:rsid w:val="00D3581D"/>
    <w:rsid w:val="00DA45B9"/>
    <w:rsid w:val="00EF2512"/>
    <w:rsid w:val="00F6349F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2015-02-11T08:43:00Z</dcterms:created>
  <dcterms:modified xsi:type="dcterms:W3CDTF">2015-02-27T11:39:00Z</dcterms:modified>
</cp:coreProperties>
</file>