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82" w:rsidRDefault="00CA23A0" w:rsidP="00CA2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591716"/>
            <wp:effectExtent l="0" t="0" r="0" b="8890"/>
            <wp:docPr id="1" name="Рисунок 1" descr="https://a.d-cd.net/jwAAAgBrhOA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jwAAAgBrhOA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43" cy="159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A0" w:rsidRDefault="00CA23A0" w:rsidP="00CA23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3A0">
        <w:rPr>
          <w:rFonts w:ascii="Times New Roman" w:hAnsi="Times New Roman" w:cs="Times New Roman"/>
          <w:i/>
          <w:sz w:val="28"/>
          <w:szCs w:val="28"/>
          <w:u w:val="single"/>
        </w:rPr>
        <w:t>ОГНЕТУШИТЕЛЬ!</w:t>
      </w:r>
    </w:p>
    <w:p w:rsidR="001E63EE" w:rsidRPr="001E63EE" w:rsidRDefault="001E63EE" w:rsidP="001E63EE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E63EE">
        <w:t>Историки утверждают, что прототипами огнетушителей были стеклянные колбы с водой, которые устанавливались в помещениях на случай пожара ещё в XVII в.</w:t>
      </w:r>
      <w:r>
        <w:t xml:space="preserve"> </w:t>
      </w:r>
      <w:r w:rsidRPr="001E63EE">
        <w:t xml:space="preserve">Примерно в 1715 году в Германии </w:t>
      </w:r>
      <w:proofErr w:type="spellStart"/>
      <w:r w:rsidRPr="001E63EE">
        <w:t>Захария</w:t>
      </w:r>
      <w:proofErr w:type="spellEnd"/>
      <w:r w:rsidRPr="001E63EE">
        <w:t xml:space="preserve"> </w:t>
      </w:r>
      <w:proofErr w:type="spellStart"/>
      <w:r w:rsidRPr="001E63EE">
        <w:t>Грейл</w:t>
      </w:r>
      <w:proofErr w:type="spellEnd"/>
      <w:r w:rsidRPr="001E63EE">
        <w:t xml:space="preserve"> улучшил огнетушащее устройство. Оно представляло собой деревянную бочку, заполненную 20 литрами воды, оснащенную, также, небольшим количеством пороха и запалом. В случае пожара запал поджигался, а бочку бросали или закатывали в очаг, где она взрывалась и тушила возгорание своим содержимым. В Англии подобное устройство было изготовлено химиком </w:t>
      </w:r>
      <w:proofErr w:type="spellStart"/>
      <w:r w:rsidRPr="001E63EE">
        <w:t>Амброузом</w:t>
      </w:r>
      <w:proofErr w:type="spellEnd"/>
      <w:r w:rsidRPr="001E63EE">
        <w:t xml:space="preserve"> Годфри в 1723 году. В 1734 г. врач М. Фукс (Германия) изобрел огнетушитель, который представлял собой стеклянный шар, наполненный соленой водой. Его бросали в огонь, г</w:t>
      </w:r>
      <w:r>
        <w:t>де он разбивался и тушил пламя.</w:t>
      </w:r>
      <w:r w:rsidRPr="001E63EE">
        <w:rPr>
          <w:rFonts w:ascii="Arial" w:hAnsi="Arial" w:cs="Arial"/>
          <w:color w:val="3B4256"/>
          <w:shd w:val="clear" w:color="auto" w:fill="FFFFFF"/>
        </w:rPr>
        <w:t xml:space="preserve"> </w:t>
      </w:r>
      <w:r w:rsidRPr="001E63EE">
        <w:rPr>
          <w:shd w:val="clear" w:color="auto" w:fill="FFFFFF"/>
        </w:rPr>
        <w:t xml:space="preserve">Однако официальной датой стало 7 февраля 1863, когда был запатентован первый огнетушитель Алана </w:t>
      </w:r>
      <w:proofErr w:type="spellStart"/>
      <w:r w:rsidRPr="001E63EE">
        <w:rPr>
          <w:shd w:val="clear" w:color="auto" w:fill="FFFFFF"/>
        </w:rPr>
        <w:t>Крея</w:t>
      </w:r>
      <w:proofErr w:type="spellEnd"/>
      <w:r w:rsidRPr="001E63EE">
        <w:rPr>
          <w:shd w:val="clear" w:color="auto" w:fill="FFFFFF"/>
        </w:rPr>
        <w:t xml:space="preserve"> в штате Вирджиния в США.</w:t>
      </w:r>
    </w:p>
    <w:p w:rsidR="001E63EE" w:rsidRDefault="001E63EE" w:rsidP="001E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3A0">
        <w:rPr>
          <w:rFonts w:ascii="Times New Roman" w:hAnsi="Times New Roman" w:cs="Times New Roman"/>
          <w:sz w:val="24"/>
          <w:szCs w:val="24"/>
          <w:shd w:val="clear" w:color="auto" w:fill="FFFFFF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 </w:t>
      </w:r>
    </w:p>
    <w:p w:rsidR="001E63EE" w:rsidRDefault="001E63EE" w:rsidP="001E6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63EE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Пожары ежегодно причиняют огромный вред людям. Будьте внимательны, осторожны и соблюдайте правила пожарной безопасности, и пусть лучше огнетушитель будет в вашем хозяйстве, но им не придется воспользоваться, чем наоборот.</w:t>
      </w:r>
    </w:p>
    <w:p w:rsidR="001E63EE" w:rsidRDefault="001E63EE" w:rsidP="001E6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0770DDA" wp14:editId="725B0F34">
            <wp:extent cx="5048999" cy="3571875"/>
            <wp:effectExtent l="0" t="0" r="0" b="0"/>
            <wp:docPr id="2" name="Рисунок 2" descr="https://18.mchs.gov.ru/uploads/resize_cache/news/2020-02-07/4bbbb6a2b9521c6c2bcf17add97fb963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.mchs.gov.ru/uploads/resize_cache/news/2020-02-07/4bbbb6a2b9521c6c2bcf17add97fb963__2000x2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88" cy="359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3EE" w:rsidRDefault="001E63EE" w:rsidP="001E63E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3EE" w:rsidRPr="001E63EE" w:rsidRDefault="001E63EE" w:rsidP="001E63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E63E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ОНДПР и ПСО Красносельского района 26.02.2020</w:t>
      </w:r>
      <w:bookmarkStart w:id="0" w:name="_GoBack"/>
      <w:bookmarkEnd w:id="0"/>
    </w:p>
    <w:sectPr w:rsidR="001E63EE" w:rsidRPr="001E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1A"/>
    <w:rsid w:val="001E63EE"/>
    <w:rsid w:val="0031621A"/>
    <w:rsid w:val="00B508AB"/>
    <w:rsid w:val="00CA23A0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2020-02-26T07:41:00Z</dcterms:created>
  <dcterms:modified xsi:type="dcterms:W3CDTF">2020-02-26T08:02:00Z</dcterms:modified>
</cp:coreProperties>
</file>