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FD" w:rsidRDefault="000164FD" w:rsidP="00C45914">
      <w:pPr>
        <w:jc w:val="center"/>
        <w:rPr>
          <w:rFonts w:ascii="Arial" w:hAnsi="Arial" w:cs="Arial"/>
          <w:b/>
          <w:bCs/>
          <w:shadow/>
          <w:color w:val="CC0000"/>
          <w:sz w:val="52"/>
          <w:szCs w:val="5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8pt;margin-top:0;width:171pt;height:132.8pt;z-index:251658240">
            <v:imagedata r:id="rId4" o:title=""/>
            <w10:wrap type="square" side="right"/>
          </v:shape>
        </w:pict>
      </w:r>
    </w:p>
    <w:p w:rsidR="000164FD" w:rsidRPr="00C45914" w:rsidRDefault="000164FD" w:rsidP="00C45914">
      <w:pPr>
        <w:jc w:val="center"/>
        <w:rPr>
          <w:rFonts w:ascii="Arial" w:hAnsi="Arial" w:cs="Arial"/>
          <w:b/>
          <w:bCs/>
          <w:shadow/>
          <w:color w:val="CC0000"/>
          <w:sz w:val="52"/>
          <w:szCs w:val="52"/>
        </w:rPr>
      </w:pPr>
      <w:r w:rsidRPr="008F015C">
        <w:rPr>
          <w:rFonts w:ascii="Arial" w:hAnsi="Arial" w:cs="Arial"/>
          <w:b/>
          <w:bCs/>
          <w:shadow/>
          <w:color w:val="CC0000"/>
          <w:sz w:val="52"/>
          <w:szCs w:val="52"/>
        </w:rPr>
        <w:t>УВАЖАЕМЫЕ ЖИТЕЛИ!</w:t>
      </w:r>
    </w:p>
    <w:p w:rsidR="000164FD" w:rsidRPr="008F015C" w:rsidRDefault="000164FD" w:rsidP="00C45914">
      <w:pPr>
        <w:jc w:val="center"/>
        <w:rPr>
          <w:rFonts w:ascii="Arial" w:hAnsi="Arial" w:cs="Arial"/>
          <w:b/>
          <w:bCs/>
          <w:shadow/>
          <w:sz w:val="44"/>
          <w:szCs w:val="44"/>
        </w:rPr>
      </w:pPr>
    </w:p>
    <w:p w:rsidR="000164FD" w:rsidRDefault="000164FD" w:rsidP="00C45914">
      <w:pPr>
        <w:jc w:val="center"/>
        <w:rPr>
          <w:rFonts w:ascii="Arial" w:hAnsi="Arial" w:cs="Arial"/>
          <w:b/>
          <w:bCs/>
          <w:shadow/>
          <w:color w:val="003366"/>
          <w:sz w:val="44"/>
          <w:szCs w:val="44"/>
        </w:rPr>
      </w:pPr>
    </w:p>
    <w:p w:rsidR="000164FD" w:rsidRPr="00C45914" w:rsidRDefault="000164FD" w:rsidP="00C4591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bCs/>
          <w:color w:val="003366"/>
          <w:sz w:val="48"/>
          <w:szCs w:val="48"/>
        </w:rPr>
      </w:pPr>
      <w:r w:rsidRPr="00C45914">
        <w:rPr>
          <w:rFonts w:ascii="Arial" w:hAnsi="Arial" w:cs="Arial"/>
          <w:b/>
          <w:bCs/>
          <w:color w:val="003366"/>
          <w:sz w:val="48"/>
          <w:szCs w:val="48"/>
        </w:rPr>
        <w:t xml:space="preserve">Согласно  </w:t>
      </w:r>
      <w:r w:rsidRPr="00C45914">
        <w:rPr>
          <w:rFonts w:ascii="Arial" w:hAnsi="Arial" w:cs="Arial"/>
          <w:b/>
          <w:bCs/>
          <w:color w:val="CC0000"/>
          <w:sz w:val="48"/>
          <w:szCs w:val="48"/>
        </w:rPr>
        <w:t>статьи 155 Жилищного Кодекса Российской Федерации</w:t>
      </w:r>
      <w:r w:rsidRPr="00C45914">
        <w:rPr>
          <w:rFonts w:ascii="Arial" w:hAnsi="Arial" w:cs="Arial"/>
          <w:b/>
          <w:bCs/>
          <w:color w:val="003366"/>
          <w:sz w:val="48"/>
          <w:szCs w:val="48"/>
        </w:rPr>
        <w:t>,</w:t>
      </w:r>
    </w:p>
    <w:p w:rsidR="000164FD" w:rsidRPr="00C45914" w:rsidRDefault="000164FD" w:rsidP="00C4591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bCs/>
          <w:color w:val="003366"/>
          <w:sz w:val="48"/>
          <w:szCs w:val="48"/>
        </w:rPr>
      </w:pPr>
      <w:r w:rsidRPr="00C45914">
        <w:rPr>
          <w:rFonts w:ascii="Arial" w:hAnsi="Arial" w:cs="Arial"/>
          <w:b/>
          <w:bCs/>
          <w:color w:val="003366"/>
          <w:sz w:val="48"/>
          <w:szCs w:val="48"/>
        </w:rPr>
        <w:t>«</w:t>
      </w:r>
      <w:r w:rsidRPr="00C45914">
        <w:rPr>
          <w:rFonts w:ascii="Arial" w:hAnsi="Arial" w:cs="Arial"/>
          <w:b/>
          <w:bCs/>
          <w:color w:val="CC0000"/>
          <w:sz w:val="48"/>
          <w:szCs w:val="48"/>
        </w:rPr>
        <w:t xml:space="preserve">Плата </w:t>
      </w:r>
      <w:r w:rsidRPr="00C45914">
        <w:rPr>
          <w:rFonts w:ascii="Arial" w:hAnsi="Arial" w:cs="Arial"/>
          <w:b/>
          <w:bCs/>
          <w:color w:val="003366"/>
          <w:sz w:val="48"/>
          <w:szCs w:val="48"/>
        </w:rPr>
        <w:t xml:space="preserve">за жилое помещение и коммунальные услуги вносится </w:t>
      </w:r>
      <w:r w:rsidRPr="00C45914">
        <w:rPr>
          <w:rFonts w:ascii="Arial" w:hAnsi="Arial" w:cs="Arial"/>
          <w:b/>
          <w:bCs/>
          <w:color w:val="CC0000"/>
          <w:sz w:val="48"/>
          <w:szCs w:val="48"/>
        </w:rPr>
        <w:t>ежемесячно до десятого числа месяца</w:t>
      </w:r>
      <w:r w:rsidRPr="00C45914">
        <w:rPr>
          <w:rFonts w:ascii="Arial" w:hAnsi="Arial" w:cs="Arial"/>
          <w:b/>
          <w:bCs/>
          <w:color w:val="003366"/>
          <w:sz w:val="48"/>
          <w:szCs w:val="48"/>
        </w:rPr>
        <w:t>, следующего за истекшим месяцем, если иной срок не установлен договором управления многоквартирным домом »</w:t>
      </w:r>
    </w:p>
    <w:p w:rsidR="000164FD" w:rsidRPr="00C45914" w:rsidRDefault="000164FD" w:rsidP="00C4591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bCs/>
          <w:color w:val="003366"/>
          <w:sz w:val="48"/>
          <w:szCs w:val="48"/>
        </w:rPr>
      </w:pPr>
    </w:p>
    <w:p w:rsidR="000164FD" w:rsidRDefault="000164FD" w:rsidP="00C45914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3366"/>
          <w:sz w:val="48"/>
          <w:szCs w:val="48"/>
        </w:rPr>
      </w:pPr>
      <w:r w:rsidRPr="00C45914">
        <w:rPr>
          <w:rFonts w:ascii="Arial" w:hAnsi="Arial" w:cs="Arial"/>
          <w:b/>
          <w:bCs/>
          <w:color w:val="003366"/>
          <w:sz w:val="48"/>
          <w:szCs w:val="48"/>
        </w:rPr>
        <w:t xml:space="preserve">На жильцов ненадлежащим образом исполняющих обязательства по оплате жилищно-коммунальных услуг, добровольно погасить задолженность отказывающихся,  будет подано исковое заявление в судебные инстанции. </w:t>
      </w:r>
    </w:p>
    <w:p w:rsidR="000164FD" w:rsidRPr="00C45914" w:rsidRDefault="000164FD" w:rsidP="00C45914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3366"/>
          <w:sz w:val="48"/>
          <w:szCs w:val="48"/>
        </w:rPr>
      </w:pPr>
      <w:r w:rsidRPr="00C45914">
        <w:rPr>
          <w:rFonts w:ascii="Arial" w:hAnsi="Arial" w:cs="Arial"/>
          <w:b/>
          <w:bCs/>
          <w:color w:val="003366"/>
          <w:sz w:val="48"/>
          <w:szCs w:val="48"/>
        </w:rPr>
        <w:t>На основании изложенного и руководствуясь ст.ст. 30-31,36, 39, 61, 67-69, 153-158 ЖК РФ., ст.ст. 8-12, 209, 210, 249, 322, 779, 781 ГК РФ, ст.ст. 23, 28, 90, ГПК РФ.</w:t>
      </w:r>
    </w:p>
    <w:sectPr w:rsidR="000164FD" w:rsidRPr="00C45914" w:rsidSect="00C45914">
      <w:pgSz w:w="11906" w:h="16838"/>
      <w:pgMar w:top="426" w:right="746" w:bottom="851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4E0"/>
    <w:rsid w:val="000164FD"/>
    <w:rsid w:val="0010568A"/>
    <w:rsid w:val="0016714D"/>
    <w:rsid w:val="002621AE"/>
    <w:rsid w:val="008F015C"/>
    <w:rsid w:val="00BE2D4E"/>
    <w:rsid w:val="00C45914"/>
    <w:rsid w:val="00EA3FF1"/>
    <w:rsid w:val="00FC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D4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97</Words>
  <Characters>555</Characters>
  <Application>Microsoft Office Outlook</Application>
  <DocSecurity>0</DocSecurity>
  <Lines>0</Lines>
  <Paragraphs>0</Paragraphs>
  <ScaleCrop>false</ScaleCrop>
  <Company>Tycoon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kadry</cp:lastModifiedBy>
  <cp:revision>4</cp:revision>
  <cp:lastPrinted>2012-03-22T10:24:00Z</cp:lastPrinted>
  <dcterms:created xsi:type="dcterms:W3CDTF">2010-04-07T11:29:00Z</dcterms:created>
  <dcterms:modified xsi:type="dcterms:W3CDTF">2012-03-22T10:24:00Z</dcterms:modified>
</cp:coreProperties>
</file>